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DF2C" w14:textId="622CE925" w:rsidR="00A97AD5" w:rsidRDefault="00A97AD5" w:rsidP="00A97AD5">
      <w:pPr>
        <w:pStyle w:val="NoSpacing"/>
        <w:jc w:val="center"/>
        <w:rPr>
          <w:rFonts w:asciiTheme="majorHAnsi" w:hAnsiTheme="majorHAnsi" w:cstheme="majorHAnsi"/>
          <w:sz w:val="40"/>
          <w:szCs w:val="40"/>
          <w:u w:val="single"/>
        </w:rPr>
      </w:pPr>
      <w:r>
        <w:rPr>
          <w:rFonts w:asciiTheme="majorHAnsi" w:hAnsiTheme="majorHAnsi" w:cstheme="majorHAnsi"/>
          <w:sz w:val="40"/>
          <w:szCs w:val="40"/>
          <w:u w:val="single"/>
        </w:rPr>
        <w:t xml:space="preserve">CIC Board Meeting Minutes, </w:t>
      </w:r>
      <w:r w:rsidR="00D64617">
        <w:rPr>
          <w:rFonts w:asciiTheme="majorHAnsi" w:hAnsiTheme="majorHAnsi" w:cstheme="majorHAnsi"/>
          <w:sz w:val="40"/>
          <w:szCs w:val="40"/>
          <w:u w:val="single"/>
        </w:rPr>
        <w:t>January 18, 2024</w:t>
      </w:r>
      <w:r>
        <w:rPr>
          <w:rFonts w:asciiTheme="majorHAnsi" w:hAnsiTheme="majorHAnsi" w:cstheme="majorHAnsi"/>
          <w:sz w:val="40"/>
          <w:szCs w:val="40"/>
          <w:u w:val="single"/>
        </w:rPr>
        <w:t xml:space="preserve"> </w:t>
      </w:r>
    </w:p>
    <w:p w14:paraId="73BE4E28" w14:textId="77777777" w:rsidR="00A97AD5" w:rsidRDefault="00A97AD5" w:rsidP="00A97AD5">
      <w:pPr>
        <w:pStyle w:val="NoSpacing"/>
        <w:jc w:val="center"/>
        <w:rPr>
          <w:rFonts w:asciiTheme="majorHAnsi" w:hAnsiTheme="majorHAnsi" w:cstheme="majorHAnsi"/>
          <w:sz w:val="40"/>
          <w:szCs w:val="40"/>
          <w:u w:val="single"/>
        </w:rPr>
      </w:pPr>
    </w:p>
    <w:p w14:paraId="66C9570E" w14:textId="77777777" w:rsidR="00A97AD5" w:rsidRDefault="00A97AD5" w:rsidP="00A97AD5">
      <w:pPr>
        <w:pStyle w:val="NoSpacing"/>
        <w:jc w:val="center"/>
        <w:rPr>
          <w:rFonts w:asciiTheme="majorHAnsi" w:hAnsiTheme="majorHAnsi" w:cstheme="majorHAnsi"/>
        </w:rPr>
      </w:pPr>
    </w:p>
    <w:p w14:paraId="551D9E1C" w14:textId="2A4B8729" w:rsidR="00A97AD5" w:rsidRDefault="00A97AD5" w:rsidP="00A97AD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Meeting Called to Order:</w:t>
      </w:r>
      <w:r>
        <w:rPr>
          <w:rFonts w:asciiTheme="majorHAnsi" w:hAnsiTheme="majorHAnsi" w:cstheme="majorHAnsi"/>
          <w:sz w:val="24"/>
          <w:szCs w:val="24"/>
        </w:rPr>
        <w:t xml:space="preserve"> Ben Nighswander called the meeting to order at 12:0</w:t>
      </w:r>
      <w:r w:rsidR="00AA3E72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 xml:space="preserve"> pm. Board members present were Ben Nighswander, </w:t>
      </w:r>
      <w:r w:rsidR="008873AC">
        <w:rPr>
          <w:rFonts w:asciiTheme="majorHAnsi" w:hAnsiTheme="majorHAnsi" w:cstheme="majorHAnsi"/>
          <w:sz w:val="24"/>
          <w:szCs w:val="24"/>
        </w:rPr>
        <w:t>Sa</w:t>
      </w:r>
      <w:r w:rsidR="00D00480">
        <w:rPr>
          <w:rFonts w:asciiTheme="majorHAnsi" w:hAnsiTheme="majorHAnsi" w:cstheme="majorHAnsi"/>
          <w:sz w:val="24"/>
          <w:szCs w:val="24"/>
        </w:rPr>
        <w:t>rah</w:t>
      </w:r>
      <w:r w:rsidR="008873AC">
        <w:rPr>
          <w:rFonts w:asciiTheme="majorHAnsi" w:hAnsiTheme="majorHAnsi" w:cstheme="majorHAnsi"/>
          <w:sz w:val="24"/>
          <w:szCs w:val="24"/>
        </w:rPr>
        <w:t xml:space="preserve"> Tackett,</w:t>
      </w:r>
      <w:r w:rsidR="00D0048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Keith Burmeister, Mayor </w:t>
      </w:r>
      <w:r w:rsidR="003F058D">
        <w:rPr>
          <w:rFonts w:asciiTheme="majorHAnsi" w:hAnsiTheme="majorHAnsi" w:cstheme="majorHAnsi"/>
          <w:sz w:val="24"/>
          <w:szCs w:val="24"/>
        </w:rPr>
        <w:t>David Weaner</w:t>
      </w:r>
      <w:r>
        <w:rPr>
          <w:rFonts w:asciiTheme="majorHAnsi" w:hAnsiTheme="majorHAnsi" w:cstheme="majorHAnsi"/>
          <w:sz w:val="24"/>
          <w:szCs w:val="24"/>
        </w:rPr>
        <w:t xml:space="preserve">, Mayor </w:t>
      </w:r>
      <w:r w:rsidR="003F058D">
        <w:rPr>
          <w:rFonts w:asciiTheme="majorHAnsi" w:hAnsiTheme="majorHAnsi" w:cstheme="majorHAnsi"/>
          <w:sz w:val="24"/>
          <w:szCs w:val="24"/>
        </w:rPr>
        <w:t>Mike Barth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D00480">
        <w:rPr>
          <w:rFonts w:asciiTheme="majorHAnsi" w:hAnsiTheme="majorHAnsi" w:cstheme="majorHAnsi"/>
          <w:sz w:val="24"/>
          <w:szCs w:val="24"/>
        </w:rPr>
        <w:t xml:space="preserve">Don Gillett, </w:t>
      </w:r>
      <w:r w:rsidR="00896F0C">
        <w:rPr>
          <w:rFonts w:asciiTheme="majorHAnsi" w:hAnsiTheme="majorHAnsi" w:cstheme="majorHAnsi"/>
          <w:sz w:val="24"/>
          <w:szCs w:val="24"/>
        </w:rPr>
        <w:t xml:space="preserve">Mark Klein, </w:t>
      </w:r>
      <w:r w:rsidR="00D47D87">
        <w:rPr>
          <w:rFonts w:asciiTheme="majorHAnsi" w:hAnsiTheme="majorHAnsi" w:cstheme="majorHAnsi"/>
          <w:sz w:val="24"/>
          <w:szCs w:val="24"/>
        </w:rPr>
        <w:t xml:space="preserve">Michael Wall as proxy for </w:t>
      </w:r>
      <w:r>
        <w:rPr>
          <w:rFonts w:asciiTheme="majorHAnsi" w:hAnsiTheme="majorHAnsi" w:cstheme="majorHAnsi"/>
          <w:sz w:val="24"/>
          <w:szCs w:val="24"/>
        </w:rPr>
        <w:t xml:space="preserve">Bryan Keller, Erika Willitzer, </w:t>
      </w:r>
      <w:r w:rsidR="00896F0C">
        <w:rPr>
          <w:rFonts w:asciiTheme="majorHAnsi" w:hAnsiTheme="majorHAnsi" w:cstheme="majorHAnsi"/>
          <w:sz w:val="24"/>
          <w:szCs w:val="24"/>
        </w:rPr>
        <w:t xml:space="preserve">Jill Little, </w:t>
      </w:r>
      <w:r>
        <w:rPr>
          <w:rFonts w:asciiTheme="majorHAnsi" w:hAnsiTheme="majorHAnsi" w:cstheme="majorHAnsi"/>
          <w:sz w:val="24"/>
          <w:szCs w:val="24"/>
        </w:rPr>
        <w:t xml:space="preserve">Dave Figley, </w:t>
      </w:r>
      <w:r w:rsidR="00503096">
        <w:rPr>
          <w:rFonts w:asciiTheme="majorHAnsi" w:hAnsiTheme="majorHAnsi" w:cstheme="majorHAnsi"/>
          <w:sz w:val="24"/>
          <w:szCs w:val="24"/>
        </w:rPr>
        <w:t xml:space="preserve">Mayor Mike McCann, </w:t>
      </w:r>
      <w:r>
        <w:rPr>
          <w:rFonts w:asciiTheme="majorHAnsi" w:hAnsiTheme="majorHAnsi" w:cstheme="majorHAnsi"/>
          <w:sz w:val="24"/>
          <w:szCs w:val="24"/>
        </w:rPr>
        <w:t xml:space="preserve">Commissioner Mick </w:t>
      </w:r>
      <w:proofErr w:type="spellStart"/>
      <w:r>
        <w:rPr>
          <w:rFonts w:asciiTheme="majorHAnsi" w:hAnsiTheme="majorHAnsi" w:cstheme="majorHAnsi"/>
          <w:sz w:val="24"/>
          <w:szCs w:val="24"/>
        </w:rPr>
        <w:t>Pocratsky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503096">
        <w:rPr>
          <w:rFonts w:asciiTheme="majorHAnsi" w:hAnsiTheme="majorHAnsi" w:cstheme="majorHAnsi"/>
          <w:sz w:val="24"/>
          <w:szCs w:val="24"/>
        </w:rPr>
        <w:t xml:space="preserve">and </w:t>
      </w:r>
      <w:r>
        <w:rPr>
          <w:rFonts w:asciiTheme="majorHAnsi" w:hAnsiTheme="majorHAnsi" w:cstheme="majorHAnsi"/>
          <w:sz w:val="24"/>
          <w:szCs w:val="24"/>
        </w:rPr>
        <w:t>Beth Sig</w:t>
      </w:r>
      <w:r w:rsidR="0094222C">
        <w:rPr>
          <w:rFonts w:asciiTheme="majorHAnsi" w:hAnsiTheme="majorHAnsi" w:cstheme="majorHAnsi"/>
          <w:sz w:val="24"/>
          <w:szCs w:val="24"/>
        </w:rPr>
        <w:t xml:space="preserve">g. </w:t>
      </w:r>
      <w:proofErr w:type="gramStart"/>
      <w:r>
        <w:rPr>
          <w:rFonts w:asciiTheme="majorHAnsi" w:hAnsiTheme="majorHAnsi" w:cstheme="majorHAnsi"/>
          <w:sz w:val="24"/>
          <w:szCs w:val="24"/>
        </w:rPr>
        <w:t>Guests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present were Mark Warncke, </w:t>
      </w:r>
      <w:r w:rsidR="00660BAE">
        <w:rPr>
          <w:rFonts w:asciiTheme="majorHAnsi" w:hAnsiTheme="majorHAnsi" w:cstheme="majorHAnsi"/>
          <w:sz w:val="24"/>
          <w:szCs w:val="24"/>
        </w:rPr>
        <w:t xml:space="preserve">Lu Cooke, </w:t>
      </w:r>
      <w:r w:rsidR="00191937">
        <w:rPr>
          <w:rFonts w:asciiTheme="majorHAnsi" w:hAnsiTheme="majorHAnsi" w:cstheme="majorHAnsi"/>
          <w:sz w:val="24"/>
          <w:szCs w:val="24"/>
        </w:rPr>
        <w:t xml:space="preserve">and </w:t>
      </w:r>
      <w:r w:rsidR="00660BAE">
        <w:rPr>
          <w:rFonts w:asciiTheme="majorHAnsi" w:hAnsiTheme="majorHAnsi" w:cstheme="majorHAnsi"/>
          <w:sz w:val="24"/>
          <w:szCs w:val="24"/>
        </w:rPr>
        <w:t>Nicole Wells</w:t>
      </w:r>
      <w:r w:rsidR="00191937">
        <w:rPr>
          <w:rFonts w:asciiTheme="majorHAnsi" w:hAnsiTheme="majorHAnsi" w:cstheme="majorHAnsi"/>
          <w:sz w:val="24"/>
          <w:szCs w:val="24"/>
        </w:rPr>
        <w:t>.</w:t>
      </w:r>
    </w:p>
    <w:p w14:paraId="6C4772D5" w14:textId="77777777" w:rsidR="00A97AD5" w:rsidRDefault="00A97AD5" w:rsidP="00A97AD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Staff members present were Erika Willitzer, Paige Johnson, and Dave Hire.</w:t>
      </w:r>
    </w:p>
    <w:p w14:paraId="0C0D4D58" w14:textId="2D415C49" w:rsidR="00A97AD5" w:rsidRDefault="00A97AD5" w:rsidP="00A97AD5">
      <w:pPr>
        <w:rPr>
          <w:rStyle w:val="Emphasis"/>
          <w:i w:val="0"/>
          <w:iCs w:val="0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Minutes:</w:t>
      </w:r>
      <w:r>
        <w:rPr>
          <w:rFonts w:asciiTheme="majorHAnsi" w:hAnsiTheme="majorHAnsi" w:cstheme="majorHAnsi"/>
          <w:sz w:val="24"/>
          <w:szCs w:val="24"/>
        </w:rPr>
        <w:t xml:space="preserve"> The minutes of the November board meeting were reviewed. The motion to approve was made by </w:t>
      </w:r>
      <w:r w:rsidR="00191937">
        <w:rPr>
          <w:rFonts w:asciiTheme="majorHAnsi" w:hAnsiTheme="majorHAnsi" w:cstheme="majorHAnsi"/>
          <w:sz w:val="24"/>
          <w:szCs w:val="24"/>
        </w:rPr>
        <w:t>Mike McCann</w:t>
      </w:r>
      <w:r>
        <w:rPr>
          <w:rFonts w:asciiTheme="majorHAnsi" w:hAnsiTheme="majorHAnsi" w:cstheme="majorHAnsi"/>
          <w:sz w:val="24"/>
          <w:szCs w:val="24"/>
        </w:rPr>
        <w:t xml:space="preserve"> and seconded by </w:t>
      </w:r>
      <w:r w:rsidR="00191937">
        <w:rPr>
          <w:rFonts w:asciiTheme="majorHAnsi" w:hAnsiTheme="majorHAnsi" w:cstheme="majorHAnsi"/>
          <w:sz w:val="24"/>
          <w:szCs w:val="24"/>
        </w:rPr>
        <w:t>Don Gillett</w:t>
      </w:r>
      <w:r>
        <w:rPr>
          <w:rFonts w:asciiTheme="majorHAnsi" w:hAnsiTheme="majorHAnsi" w:cstheme="majorHAnsi"/>
          <w:sz w:val="24"/>
          <w:szCs w:val="24"/>
        </w:rPr>
        <w:t>. The minutes were approved. All members present voted yes, and the motion was carried out.</w:t>
      </w:r>
    </w:p>
    <w:p w14:paraId="755CD519" w14:textId="7474BD36" w:rsidR="00A97AD5" w:rsidRDefault="00A97AD5" w:rsidP="00A97AD5">
      <w:pPr>
        <w:pStyle w:val="NoSpacing"/>
      </w:pPr>
      <w:r>
        <w:rPr>
          <w:rFonts w:asciiTheme="majorHAnsi" w:hAnsiTheme="majorHAnsi" w:cstheme="majorHAnsi"/>
          <w:b/>
          <w:bCs/>
          <w:sz w:val="24"/>
          <w:szCs w:val="24"/>
        </w:rPr>
        <w:t>Financials:</w:t>
      </w:r>
      <w:r>
        <w:rPr>
          <w:rFonts w:asciiTheme="majorHAnsi" w:hAnsiTheme="majorHAnsi" w:cstheme="majorHAnsi"/>
          <w:sz w:val="24"/>
          <w:szCs w:val="24"/>
        </w:rPr>
        <w:t xml:space="preserve"> The financials were reviewed by Dave Figley. No questions were presented. A motion was made by </w:t>
      </w:r>
      <w:r w:rsidR="004A662D">
        <w:rPr>
          <w:rFonts w:asciiTheme="majorHAnsi" w:hAnsiTheme="majorHAnsi" w:cstheme="majorHAnsi"/>
          <w:sz w:val="24"/>
          <w:szCs w:val="24"/>
        </w:rPr>
        <w:t>Don Gillett</w:t>
      </w:r>
      <w:r>
        <w:rPr>
          <w:rFonts w:asciiTheme="majorHAnsi" w:hAnsiTheme="majorHAnsi" w:cstheme="majorHAnsi"/>
          <w:sz w:val="24"/>
          <w:szCs w:val="24"/>
        </w:rPr>
        <w:t xml:space="preserve"> to approve the financial statements and credit card statements. </w:t>
      </w:r>
      <w:r w:rsidR="00FB7BD4">
        <w:rPr>
          <w:rFonts w:asciiTheme="majorHAnsi" w:hAnsiTheme="majorHAnsi" w:cstheme="majorHAnsi"/>
          <w:sz w:val="24"/>
          <w:szCs w:val="24"/>
        </w:rPr>
        <w:t xml:space="preserve">Mick </w:t>
      </w:r>
      <w:proofErr w:type="spellStart"/>
      <w:r w:rsidR="00FB7BD4">
        <w:rPr>
          <w:rFonts w:asciiTheme="majorHAnsi" w:hAnsiTheme="majorHAnsi" w:cstheme="majorHAnsi"/>
          <w:sz w:val="24"/>
          <w:szCs w:val="24"/>
        </w:rPr>
        <w:t>Pocratsky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seconded the motion. All members present voted yes, and the motion was carried out.</w:t>
      </w:r>
    </w:p>
    <w:p w14:paraId="05681FC4" w14:textId="77777777" w:rsidR="00A97AD5" w:rsidRDefault="00A97AD5" w:rsidP="00A97AD5">
      <w:pPr>
        <w:pStyle w:val="NoSpacing"/>
        <w:rPr>
          <w:rFonts w:asciiTheme="majorHAnsi" w:eastAsia="Times New Roman" w:hAnsiTheme="majorHAnsi" w:cstheme="majorHAnsi"/>
          <w:sz w:val="24"/>
          <w:szCs w:val="24"/>
        </w:rPr>
      </w:pPr>
    </w:p>
    <w:p w14:paraId="0697431A" w14:textId="77777777" w:rsidR="00A97AD5" w:rsidRDefault="00A97AD5" w:rsidP="00A97AD5">
      <w:pPr>
        <w:pStyle w:val="NoSpacing"/>
        <w:rPr>
          <w:rStyle w:val="Emphasis"/>
          <w:b/>
          <w:bCs/>
          <w:i w:val="0"/>
          <w:iCs w:val="0"/>
        </w:rPr>
      </w:pPr>
      <w:r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Assistant Director’s Report: Attached.</w:t>
      </w:r>
    </w:p>
    <w:p w14:paraId="73F5E5F4" w14:textId="77777777" w:rsidR="00A97AD5" w:rsidRDefault="00A97AD5" w:rsidP="00A97AD5">
      <w:pPr>
        <w:pStyle w:val="NoSpacing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</w:p>
    <w:p w14:paraId="3B83B39B" w14:textId="77777777" w:rsidR="00A97AD5" w:rsidRDefault="00A97AD5" w:rsidP="00A97AD5">
      <w:pPr>
        <w:pStyle w:val="NoSpacing"/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Director’s Report: Attached.</w:t>
      </w:r>
    </w:p>
    <w:p w14:paraId="468E25CA" w14:textId="77777777" w:rsidR="00A97AD5" w:rsidRDefault="00A97AD5" w:rsidP="00A97AD5">
      <w:pPr>
        <w:pStyle w:val="NoSpacing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</w:p>
    <w:p w14:paraId="564C801C" w14:textId="6596E67B" w:rsidR="00A97AD5" w:rsidRDefault="00A97AD5" w:rsidP="00A97AD5">
      <w:pPr>
        <w:pStyle w:val="NoSpacing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Paige Johnson reported </w:t>
      </w:r>
      <w:r w:rsidR="00942C58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on further progress concerning</w:t>
      </w:r>
      <w:r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Positive Pay </w:t>
      </w:r>
      <w:r w:rsidR="00942C58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and ACH </w:t>
      </w:r>
      <w:r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activated through Premier Bank</w:t>
      </w:r>
      <w:r w:rsidR="00942C58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and State Bank.</w:t>
      </w:r>
      <w:r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="00981C73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An agreement has been prepared with both financial institutions. Electronic forms have also been created for the purpose of electronic bill </w:t>
      </w:r>
      <w:proofErr w:type="gramStart"/>
      <w:r w:rsidR="00981C73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pay</w:t>
      </w:r>
      <w:proofErr w:type="gramEnd"/>
      <w:r w:rsidR="00981C73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. Bryan Keller made a motion to approve going forward with the program. Ryan Mack seconded. </w:t>
      </w:r>
    </w:p>
    <w:p w14:paraId="4FDBA82F" w14:textId="77777777" w:rsidR="00A97AD5" w:rsidRDefault="00A97AD5" w:rsidP="00A97AD5">
      <w:pPr>
        <w:pStyle w:val="NoSpacing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</w:p>
    <w:p w14:paraId="4D681BE6" w14:textId="124FE92D" w:rsidR="00A97AD5" w:rsidRDefault="00636B80" w:rsidP="00A97AD5">
      <w:pPr>
        <w:pStyle w:val="NoSpacing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Mike McCann</w:t>
      </w:r>
      <w:r w:rsidR="00A97AD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motioned to move into non-public session at 12:</w:t>
      </w:r>
      <w:r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2</w:t>
      </w:r>
      <w:r w:rsidR="00A97AD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7 pm which was seconded by </w:t>
      </w:r>
      <w:r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Mick </w:t>
      </w:r>
      <w:proofErr w:type="spellStart"/>
      <w:r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Pocratsky</w:t>
      </w:r>
      <w:proofErr w:type="spellEnd"/>
      <w:r w:rsidR="00A97AD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. At 12:4</w:t>
      </w:r>
      <w:r w:rsidR="004B54F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9</w:t>
      </w:r>
      <w:r w:rsidR="00A97AD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pm, </w:t>
      </w:r>
      <w:r w:rsidR="004B54F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Sara Tackett</w:t>
      </w:r>
      <w:r w:rsidR="00A97AD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made a motion to come out of non-public session, seconded by Dave </w:t>
      </w:r>
      <w:r w:rsidR="004B54F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Weaner</w:t>
      </w:r>
      <w:r w:rsidR="00A97AD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. At 12:</w:t>
      </w:r>
      <w:r w:rsidR="0075257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50</w:t>
      </w:r>
      <w:r w:rsidR="00A97AD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pm </w:t>
      </w:r>
      <w:r w:rsidR="0075257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Dave Weaner</w:t>
      </w:r>
      <w:r w:rsidR="00A97AD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made a motion to adjourn the meeting. </w:t>
      </w:r>
      <w:r w:rsidR="00282F8A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Mick </w:t>
      </w:r>
      <w:proofErr w:type="spellStart"/>
      <w:r w:rsidR="00282F8A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Pocratsky</w:t>
      </w:r>
      <w:proofErr w:type="spellEnd"/>
      <w:r w:rsidR="00E4670C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seconded the mo</w:t>
      </w:r>
      <w:r w:rsidR="00A97AD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tion. All members present voted yes, and the motion was carried out. Meeting adjourned.</w:t>
      </w:r>
    </w:p>
    <w:p w14:paraId="2E0324E4" w14:textId="77777777" w:rsidR="00A97AD5" w:rsidRDefault="00A97AD5" w:rsidP="00A97AD5"/>
    <w:p w14:paraId="49AB0C9A" w14:textId="77777777" w:rsidR="00A97AD5" w:rsidRDefault="00A97AD5" w:rsidP="00A97AD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Respectfully submitted,</w:t>
      </w:r>
    </w:p>
    <w:p w14:paraId="420F5E9D" w14:textId="77777777" w:rsidR="00A97AD5" w:rsidRDefault="00A97AD5" w:rsidP="00A97AD5">
      <w:pPr>
        <w:rPr>
          <w:rFonts w:ascii="Brush Script MT" w:hAnsi="Brush Script MT" w:cstheme="majorHAnsi"/>
          <w:sz w:val="44"/>
          <w:szCs w:val="44"/>
        </w:rPr>
      </w:pPr>
      <w:r>
        <w:rPr>
          <w:rFonts w:ascii="Brush Script MT" w:hAnsi="Brush Script MT" w:cstheme="majorHAnsi"/>
          <w:sz w:val="44"/>
          <w:szCs w:val="44"/>
        </w:rPr>
        <w:t>Dave Hire</w:t>
      </w:r>
    </w:p>
    <w:p w14:paraId="62AD91BD" w14:textId="77777777" w:rsidR="00A97AD5" w:rsidRDefault="00A97AD5" w:rsidP="00A97AD5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Dave Hire, Corporate Secretary</w:t>
      </w:r>
    </w:p>
    <w:p w14:paraId="37BCDE4C" w14:textId="77777777" w:rsidR="00A97AD5" w:rsidRDefault="00A97AD5" w:rsidP="00A97AD5"/>
    <w:p w14:paraId="08C8A393" w14:textId="77777777" w:rsidR="00ED5274" w:rsidRDefault="00ED5274"/>
    <w:sectPr w:rsidR="00ED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D5"/>
    <w:rsid w:val="00191937"/>
    <w:rsid w:val="00282F8A"/>
    <w:rsid w:val="003F058D"/>
    <w:rsid w:val="003F3422"/>
    <w:rsid w:val="004A662D"/>
    <w:rsid w:val="004B54F5"/>
    <w:rsid w:val="00503096"/>
    <w:rsid w:val="00636B80"/>
    <w:rsid w:val="00660BAE"/>
    <w:rsid w:val="00752575"/>
    <w:rsid w:val="008873AC"/>
    <w:rsid w:val="00896F0C"/>
    <w:rsid w:val="008B2759"/>
    <w:rsid w:val="0094222C"/>
    <w:rsid w:val="00942C58"/>
    <w:rsid w:val="00981C73"/>
    <w:rsid w:val="00A97AD5"/>
    <w:rsid w:val="00AA3E72"/>
    <w:rsid w:val="00AB4374"/>
    <w:rsid w:val="00BE148E"/>
    <w:rsid w:val="00C4360B"/>
    <w:rsid w:val="00D00480"/>
    <w:rsid w:val="00D47D87"/>
    <w:rsid w:val="00D64617"/>
    <w:rsid w:val="00E4670C"/>
    <w:rsid w:val="00ED5274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B662"/>
  <w15:chartTrackingRefBased/>
  <w15:docId w15:val="{E0C626F3-9D11-429C-8F31-E14383A2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D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AD5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qFormat/>
    <w:rsid w:val="00A97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f432d07-7766-4379-9adc-ffac31f38a73" xsi:nil="true"/>
    <lcf76f155ced4ddcb4097134ff3c332f xmlns="ff432d07-7766-4379-9adc-ffac31f38a73">
      <Terms xmlns="http://schemas.microsoft.com/office/infopath/2007/PartnerControls"/>
    </lcf76f155ced4ddcb4097134ff3c332f>
    <TaxCatchAll xmlns="5c787d0f-8917-426c-8e6d-9eb6f3021e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95FD40FE1443B4CA9709A7BD8342" ma:contentTypeVersion="18" ma:contentTypeDescription="Create a new document." ma:contentTypeScope="" ma:versionID="0bbfd88e3aa036a79e557f57508803f7">
  <xsd:schema xmlns:xsd="http://www.w3.org/2001/XMLSchema" xmlns:xs="http://www.w3.org/2001/XMLSchema" xmlns:p="http://schemas.microsoft.com/office/2006/metadata/properties" xmlns:ns2="ff432d07-7766-4379-9adc-ffac31f38a73" xmlns:ns3="5c787d0f-8917-426c-8e6d-9eb6f3021e73" targetNamespace="http://schemas.microsoft.com/office/2006/metadata/properties" ma:root="true" ma:fieldsID="44b2c466d3e2e21c1db6bddb0103938a" ns2:_="" ns3:_="">
    <xsd:import namespace="ff432d07-7766-4379-9adc-ffac31f38a73"/>
    <xsd:import namespace="5c787d0f-8917-426c-8e6d-9eb6f3021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2d07-7766-4379-9adc-ffac31f3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072d29-3379-44cc-a0a6-3ced25f85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7d0f-8917-426c-8e6d-9eb6f3021e7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45f2990-7756-4a0f-a3fa-ff436bf039d3}" ma:internalName="TaxCatchAll" ma:showField="CatchAllData" ma:web="5c787d0f-8917-426c-8e6d-9eb6f302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BB5AB-4B77-4BB8-BFD3-7B85AAAB3FC1}">
  <ds:schemaRefs>
    <ds:schemaRef ds:uri="http://schemas.microsoft.com/office/2006/metadata/properties"/>
    <ds:schemaRef ds:uri="http://schemas.microsoft.com/office/infopath/2007/PartnerControls"/>
    <ds:schemaRef ds:uri="ff432d07-7766-4379-9adc-ffac31f38a73"/>
    <ds:schemaRef ds:uri="5c787d0f-8917-426c-8e6d-9eb6f3021e73"/>
  </ds:schemaRefs>
</ds:datastoreItem>
</file>

<file path=customXml/itemProps2.xml><?xml version="1.0" encoding="utf-8"?>
<ds:datastoreItem xmlns:ds="http://schemas.openxmlformats.org/officeDocument/2006/customXml" ds:itemID="{7DE0B660-1108-4778-95A5-DDA2CE187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A3621-08EC-4F22-828B-9A042498C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32d07-7766-4379-9adc-ffac31f38a73"/>
    <ds:schemaRef ds:uri="5c787d0f-8917-426c-8e6d-9eb6f302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23</cp:revision>
  <dcterms:created xsi:type="dcterms:W3CDTF">2023-12-14T19:02:00Z</dcterms:created>
  <dcterms:modified xsi:type="dcterms:W3CDTF">2024-03-15T16:39:00Z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0x0101002B6195FD40FE1443B4CA9709A7BD8342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